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FF4" w:rsidRDefault="00D07FF4">
      <w:p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 xml:space="preserve">Day </w:t>
      </w:r>
      <w:r w:rsidR="00EF4C7F">
        <w:rPr>
          <w:rFonts w:ascii="SassoonPrimaryInfant" w:hAnsi="SassoonPrimaryInfant"/>
          <w:sz w:val="48"/>
          <w:szCs w:val="48"/>
        </w:rPr>
        <w:t>2</w:t>
      </w:r>
      <w:bookmarkStart w:id="0" w:name="_GoBack"/>
      <w:bookmarkEnd w:id="0"/>
      <w:r>
        <w:rPr>
          <w:rFonts w:ascii="SassoonPrimaryInfant" w:hAnsi="SassoonPrimaryInfant"/>
          <w:sz w:val="48"/>
          <w:szCs w:val="48"/>
        </w:rPr>
        <w:t>: IALT predict what a story will be about</w:t>
      </w:r>
    </w:p>
    <w:p w:rsidR="00D07FF4" w:rsidRDefault="00D07FF4">
      <w:r>
        <w:rPr>
          <w:rFonts w:ascii="SassoonPrimaryInfant" w:hAnsi="SassoonPrimaryInfant"/>
          <w:sz w:val="48"/>
          <w:szCs w:val="48"/>
        </w:rPr>
        <w:t xml:space="preserve">Look at the cover of the book in detail. </w:t>
      </w:r>
      <w:r>
        <w:rPr>
          <w:noProof/>
        </w:rPr>
        <w:drawing>
          <wp:inline distT="0" distB="0" distL="0" distR="0" wp14:anchorId="1D2B5FF3" wp14:editId="20A2524E">
            <wp:extent cx="2400300" cy="240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98D0929" wp14:editId="37FCBBD8">
            <wp:extent cx="1573061" cy="235172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4309" cy="238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FF4" w:rsidRDefault="00D07FF4"/>
    <w:p w:rsidR="00D07FF4" w:rsidRDefault="00D07FF4">
      <w:r>
        <w:rPr>
          <w:noProof/>
        </w:rPr>
        <w:drawing>
          <wp:inline distT="0" distB="0" distL="0" distR="0" wp14:anchorId="0BE867AB" wp14:editId="723EB157">
            <wp:extent cx="1581150" cy="24285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5155" cy="243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4C831C70" wp14:editId="5D9DCE71">
            <wp:extent cx="1609725" cy="23335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5848" cy="237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476375" cy="2275738"/>
            <wp:effectExtent l="0" t="0" r="0" b="0"/>
            <wp:docPr id="5" name="Picture 5" descr="C:\Users\anna\AppData\Local\Microsoft\Windows\INetCache\Content.MSO\C71DF7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AppData\Local\Microsoft\Windows\INetCache\Content.MSO\C71DF74D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35" cy="229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F4" w:rsidRDefault="00D07FF4"/>
    <w:p w:rsidR="00D07FF4" w:rsidRDefault="00D07FF4" w:rsidP="00D07FF4">
      <w:p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What can children infer from the illustration?</w:t>
      </w:r>
    </w:p>
    <w:p w:rsidR="00D07FF4" w:rsidRDefault="00D07FF4"/>
    <w:sectPr w:rsidR="00D07FF4" w:rsidSect="00D07F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FF4"/>
    <w:rsid w:val="00236A84"/>
    <w:rsid w:val="00CD153C"/>
    <w:rsid w:val="00D07FF4"/>
    <w:rsid w:val="00EF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F248C"/>
  <w15:chartTrackingRefBased/>
  <w15:docId w15:val="{C1C9CA38-3B17-4E5C-BD7D-F1F000B65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Mossbrook School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Tejeda</dc:creator>
  <cp:keywords/>
  <dc:description/>
  <cp:lastModifiedBy>Anna Tejeda</cp:lastModifiedBy>
  <cp:revision>2</cp:revision>
  <dcterms:created xsi:type="dcterms:W3CDTF">2021-01-08T10:13:00Z</dcterms:created>
  <dcterms:modified xsi:type="dcterms:W3CDTF">2021-01-08T10:18:00Z</dcterms:modified>
</cp:coreProperties>
</file>