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9D1" w:rsidRDefault="00B52166">
      <w:pPr>
        <w:rPr>
          <w:rFonts w:ascii="Calibri" w:eastAsia="Calibri" w:hAnsi="Calibri" w:cs="Calibri"/>
          <w:sz w:val="32"/>
          <w:szCs w:val="32"/>
        </w:rPr>
      </w:pPr>
      <w:bookmarkStart w:id="0" w:name="_GoBack"/>
      <w:bookmarkEnd w:id="0"/>
      <w:r>
        <w:rPr>
          <w:rFonts w:ascii="Calibri" w:eastAsia="Calibri" w:hAnsi="Calibri" w:cs="Calibri"/>
          <w:sz w:val="32"/>
          <w:szCs w:val="32"/>
        </w:rPr>
        <w:t xml:space="preserve">I am learning </w:t>
      </w:r>
      <w:r>
        <w:rPr>
          <w:rFonts w:ascii="Arial" w:eastAsia="Arial" w:hAnsi="Arial" w:cs="Arial"/>
          <w:sz w:val="32"/>
          <w:szCs w:val="32"/>
        </w:rPr>
        <w:t xml:space="preserve">to </w:t>
      </w:r>
      <w:r>
        <w:rPr>
          <w:rFonts w:ascii="Calibri" w:eastAsia="Calibri" w:hAnsi="Calibri" w:cs="Calibri"/>
          <w:sz w:val="32"/>
          <w:szCs w:val="32"/>
        </w:rPr>
        <w:t xml:space="preserve">investigate and learn spelling rules for adding the suffix </w:t>
      </w:r>
      <w:r>
        <w:rPr>
          <w:rFonts w:ascii="Calibri" w:eastAsia="Calibri" w:hAnsi="Calibri" w:cs="Calibri"/>
          <w:b/>
          <w:color w:val="FF0000"/>
          <w:sz w:val="32"/>
          <w:szCs w:val="32"/>
        </w:rPr>
        <w:t>‘-</w:t>
      </w:r>
      <w:proofErr w:type="spellStart"/>
      <w:proofErr w:type="gramStart"/>
      <w:r>
        <w:rPr>
          <w:rFonts w:ascii="Calibri" w:eastAsia="Calibri" w:hAnsi="Calibri" w:cs="Calibri"/>
          <w:b/>
          <w:color w:val="FF0000"/>
          <w:sz w:val="32"/>
          <w:szCs w:val="32"/>
        </w:rPr>
        <w:t>ious‘</w:t>
      </w:r>
      <w:proofErr w:type="spellEnd"/>
      <w:r>
        <w:rPr>
          <w:rFonts w:ascii="Calibri" w:eastAsia="Calibri" w:hAnsi="Calibri" w:cs="Calibri"/>
          <w:b/>
          <w:color w:val="FF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and</w:t>
      </w:r>
      <w:proofErr w:type="gramEnd"/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00B050"/>
          <w:sz w:val="32"/>
          <w:szCs w:val="32"/>
        </w:rPr>
        <w:t>‘-</w:t>
      </w:r>
      <w:proofErr w:type="spellStart"/>
      <w:r>
        <w:rPr>
          <w:rFonts w:ascii="Calibri" w:eastAsia="Calibri" w:hAnsi="Calibri" w:cs="Calibri"/>
          <w:b/>
          <w:color w:val="00B050"/>
          <w:sz w:val="32"/>
          <w:szCs w:val="32"/>
        </w:rPr>
        <w:t>eous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>)</w:t>
      </w:r>
    </w:p>
    <w:p w:rsidR="004A49D1" w:rsidRDefault="004A49D1">
      <w:pPr>
        <w:rPr>
          <w:rFonts w:ascii="Arial" w:eastAsia="Arial" w:hAnsi="Arial" w:cs="Arial"/>
        </w:rPr>
      </w:pPr>
    </w:p>
    <w:p w:rsidR="004A49D1" w:rsidRDefault="00B52166">
      <w:pPr>
        <w:rPr>
          <w:rFonts w:ascii="Calibri" w:eastAsia="Calibri" w:hAnsi="Calibri" w:cs="Calibri"/>
          <w:color w:val="FF0000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If there is an /i:/ sound before the </w:t>
      </w:r>
      <w:r>
        <w:rPr>
          <w:rFonts w:ascii="Arial" w:eastAsia="Arial" w:hAnsi="Arial" w:cs="Arial"/>
          <w:b/>
          <w:color w:val="8064A2"/>
          <w:sz w:val="32"/>
          <w:szCs w:val="32"/>
        </w:rPr>
        <w:t>–</w:t>
      </w:r>
      <w:proofErr w:type="spellStart"/>
      <w:r>
        <w:rPr>
          <w:rFonts w:ascii="Arial" w:eastAsia="Arial" w:hAnsi="Arial" w:cs="Arial"/>
          <w:b/>
          <w:color w:val="8064A2"/>
          <w:sz w:val="32"/>
          <w:szCs w:val="32"/>
        </w:rPr>
        <w:t>ous</w:t>
      </w:r>
      <w:proofErr w:type="spellEnd"/>
      <w:r>
        <w:rPr>
          <w:rFonts w:ascii="Arial" w:eastAsia="Arial" w:hAnsi="Arial" w:cs="Arial"/>
          <w:color w:val="8064A2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 xml:space="preserve">ending, it is usually spelt as </w:t>
      </w:r>
      <w:proofErr w:type="spellStart"/>
      <w:r>
        <w:rPr>
          <w:rFonts w:ascii="Arial" w:eastAsia="Arial" w:hAnsi="Arial" w:cs="Arial"/>
          <w:b/>
          <w:color w:val="FF0000"/>
          <w:sz w:val="32"/>
          <w:szCs w:val="32"/>
        </w:rPr>
        <w:t>i</w:t>
      </w:r>
      <w:proofErr w:type="spellEnd"/>
      <w:r>
        <w:rPr>
          <w:rFonts w:ascii="Arial" w:eastAsia="Arial" w:hAnsi="Arial" w:cs="Arial"/>
          <w:b/>
          <w:color w:val="FF0000"/>
          <w:sz w:val="32"/>
          <w:szCs w:val="32"/>
        </w:rPr>
        <w:t>,</w:t>
      </w:r>
      <w:r>
        <w:rPr>
          <w:rFonts w:ascii="Arial" w:eastAsia="Arial" w:hAnsi="Arial" w:cs="Arial"/>
          <w:color w:val="FF0000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 xml:space="preserve">but a few words have </w:t>
      </w:r>
      <w:r>
        <w:rPr>
          <w:rFonts w:ascii="Arial" w:eastAsia="Arial" w:hAnsi="Arial" w:cs="Arial"/>
          <w:b/>
          <w:color w:val="00B050"/>
          <w:sz w:val="32"/>
          <w:szCs w:val="32"/>
        </w:rPr>
        <w:t>e</w:t>
      </w:r>
      <w:r>
        <w:rPr>
          <w:rFonts w:ascii="Arial" w:eastAsia="Arial" w:hAnsi="Arial" w:cs="Arial"/>
          <w:sz w:val="32"/>
          <w:szCs w:val="32"/>
        </w:rPr>
        <w:t>.</w:t>
      </w:r>
    </w:p>
    <w:p w:rsidR="004A49D1" w:rsidRDefault="004A49D1">
      <w:pPr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</w:p>
    <w:tbl>
      <w:tblPr>
        <w:tblStyle w:val="a"/>
        <w:tblW w:w="111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0"/>
        <w:gridCol w:w="2873"/>
        <w:gridCol w:w="2760"/>
        <w:gridCol w:w="2746"/>
      </w:tblGrid>
      <w:tr w:rsidR="004A49D1">
        <w:tc>
          <w:tcPr>
            <w:tcW w:w="2820" w:type="dxa"/>
          </w:tcPr>
          <w:p w:rsidR="004A49D1" w:rsidRDefault="00B52166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Word</w:t>
            </w:r>
          </w:p>
        </w:tc>
        <w:tc>
          <w:tcPr>
            <w:tcW w:w="2873" w:type="dxa"/>
          </w:tcPr>
          <w:p w:rsidR="004A49D1" w:rsidRDefault="00B52166">
            <w:pPr>
              <w:rPr>
                <w:rFonts w:ascii="SassoonPrimaryInfant" w:eastAsia="SassoonPrimaryInfant" w:hAnsi="SassoonPrimaryInfant" w:cs="SassoonPrimaryInfant"/>
                <w:b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i/>
                <w:sz w:val="44"/>
                <w:szCs w:val="44"/>
              </w:rPr>
              <w:t>Meaning:</w:t>
            </w:r>
          </w:p>
        </w:tc>
        <w:tc>
          <w:tcPr>
            <w:tcW w:w="2760" w:type="dxa"/>
          </w:tcPr>
          <w:p w:rsidR="004A49D1" w:rsidRDefault="00B52166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Word</w:t>
            </w:r>
          </w:p>
        </w:tc>
        <w:tc>
          <w:tcPr>
            <w:tcW w:w="2746" w:type="dxa"/>
          </w:tcPr>
          <w:p w:rsidR="004A49D1" w:rsidRDefault="00B52166">
            <w:pPr>
              <w:rPr>
                <w:rFonts w:ascii="SassoonPrimaryInfant" w:eastAsia="SassoonPrimaryInfant" w:hAnsi="SassoonPrimaryInfant" w:cs="SassoonPrimaryInfant"/>
                <w:b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i/>
                <w:sz w:val="44"/>
                <w:szCs w:val="44"/>
              </w:rPr>
              <w:t>Meaning:</w:t>
            </w:r>
          </w:p>
        </w:tc>
      </w:tr>
      <w:tr w:rsidR="004A49D1">
        <w:tc>
          <w:tcPr>
            <w:tcW w:w="2820" w:type="dxa"/>
          </w:tcPr>
          <w:p w:rsidR="004A49D1" w:rsidRDefault="00B52166">
            <w:pPr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 w:eastAsia="Calibri" w:hAnsi="Calibri" w:cs="Calibri"/>
                <w:sz w:val="44"/>
                <w:szCs w:val="44"/>
              </w:rPr>
              <w:t>delic</w:t>
            </w:r>
            <w:r>
              <w:rPr>
                <w:rFonts w:ascii="Calibri" w:eastAsia="Calibri" w:hAnsi="Calibri" w:cs="Calibri"/>
                <w:b/>
                <w:color w:val="FF0000"/>
                <w:sz w:val="44"/>
                <w:szCs w:val="44"/>
              </w:rPr>
              <w:t>ious</w:t>
            </w:r>
            <w:r>
              <w:rPr>
                <w:rFonts w:ascii="Calibri" w:eastAsia="Calibri" w:hAnsi="Calibri" w:cs="Calibri"/>
                <w:sz w:val="44"/>
                <w:szCs w:val="44"/>
              </w:rPr>
              <w:t xml:space="preserve"> </w:t>
            </w:r>
          </w:p>
        </w:tc>
        <w:tc>
          <w:tcPr>
            <w:tcW w:w="2873" w:type="dxa"/>
          </w:tcPr>
          <w:p w:rsidR="004A49D1" w:rsidRDefault="004A49D1">
            <w:pPr>
              <w:rPr>
                <w:rFonts w:ascii="Calibri" w:eastAsia="Calibri" w:hAnsi="Calibri" w:cs="Calibri"/>
                <w:b/>
                <w:color w:val="FF0000"/>
                <w:sz w:val="44"/>
                <w:szCs w:val="44"/>
              </w:rPr>
            </w:pPr>
          </w:p>
        </w:tc>
        <w:tc>
          <w:tcPr>
            <w:tcW w:w="2760" w:type="dxa"/>
          </w:tcPr>
          <w:p w:rsidR="004A49D1" w:rsidRDefault="00B52166">
            <w:pPr>
              <w:rPr>
                <w:rFonts w:ascii="Calibri" w:eastAsia="Calibri" w:hAnsi="Calibri" w:cs="Calibri"/>
                <w:b/>
                <w:color w:val="FF0000"/>
                <w:sz w:val="44"/>
                <w:szCs w:val="44"/>
              </w:rPr>
            </w:pPr>
            <w:r>
              <w:rPr>
                <w:rFonts w:ascii="Calibri" w:eastAsia="Calibri" w:hAnsi="Calibri" w:cs="Calibri"/>
                <w:sz w:val="44"/>
                <w:szCs w:val="44"/>
              </w:rPr>
              <w:t>right</w:t>
            </w:r>
            <w:r>
              <w:rPr>
                <w:rFonts w:ascii="Calibri" w:eastAsia="Calibri" w:hAnsi="Calibri" w:cs="Calibri"/>
                <w:b/>
                <w:color w:val="00B050"/>
                <w:sz w:val="44"/>
                <w:szCs w:val="44"/>
              </w:rPr>
              <w:t>eous</w:t>
            </w:r>
          </w:p>
        </w:tc>
        <w:tc>
          <w:tcPr>
            <w:tcW w:w="2746" w:type="dxa"/>
          </w:tcPr>
          <w:p w:rsidR="004A49D1" w:rsidRDefault="004A49D1">
            <w:pPr>
              <w:rPr>
                <w:rFonts w:ascii="SassoonPrimaryInfant" w:eastAsia="SassoonPrimaryInfant" w:hAnsi="SassoonPrimaryInfant" w:cs="SassoonPrimaryInfant"/>
                <w:b/>
                <w:color w:val="FF0000"/>
                <w:sz w:val="44"/>
                <w:szCs w:val="44"/>
              </w:rPr>
            </w:pPr>
          </w:p>
        </w:tc>
      </w:tr>
      <w:tr w:rsidR="004A49D1">
        <w:tc>
          <w:tcPr>
            <w:tcW w:w="2820" w:type="dxa"/>
          </w:tcPr>
          <w:p w:rsidR="004A49D1" w:rsidRDefault="00B52166">
            <w:pPr>
              <w:rPr>
                <w:rFonts w:ascii="Calibri" w:eastAsia="Calibri" w:hAnsi="Calibri" w:cs="Calibri"/>
                <w:b/>
                <w:sz w:val="44"/>
                <w:szCs w:val="44"/>
              </w:rPr>
            </w:pPr>
            <w:r>
              <w:rPr>
                <w:rFonts w:ascii="Calibri" w:eastAsia="Calibri" w:hAnsi="Calibri" w:cs="Calibri"/>
                <w:sz w:val="44"/>
                <w:szCs w:val="44"/>
              </w:rPr>
              <w:t>conscient</w:t>
            </w:r>
            <w:r>
              <w:rPr>
                <w:rFonts w:ascii="Calibri" w:eastAsia="Calibri" w:hAnsi="Calibri" w:cs="Calibri"/>
                <w:b/>
                <w:color w:val="FF0000"/>
                <w:sz w:val="44"/>
                <w:szCs w:val="44"/>
              </w:rPr>
              <w:t>ious</w:t>
            </w:r>
          </w:p>
        </w:tc>
        <w:tc>
          <w:tcPr>
            <w:tcW w:w="2873" w:type="dxa"/>
          </w:tcPr>
          <w:p w:rsidR="004A49D1" w:rsidRDefault="004A49D1">
            <w:pPr>
              <w:rPr>
                <w:rFonts w:ascii="Calibri" w:eastAsia="Calibri" w:hAnsi="Calibri" w:cs="Calibri"/>
                <w:b/>
                <w:sz w:val="44"/>
                <w:szCs w:val="44"/>
              </w:rPr>
            </w:pPr>
          </w:p>
        </w:tc>
        <w:tc>
          <w:tcPr>
            <w:tcW w:w="2760" w:type="dxa"/>
          </w:tcPr>
          <w:p w:rsidR="004A49D1" w:rsidRDefault="00B52166">
            <w:pPr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 w:eastAsia="Calibri" w:hAnsi="Calibri" w:cs="Calibri"/>
                <w:sz w:val="44"/>
                <w:szCs w:val="44"/>
              </w:rPr>
              <w:t>simultan</w:t>
            </w:r>
            <w:r>
              <w:rPr>
                <w:rFonts w:ascii="Calibri" w:eastAsia="Calibri" w:hAnsi="Calibri" w:cs="Calibri"/>
                <w:b/>
                <w:color w:val="00B050"/>
                <w:sz w:val="44"/>
                <w:szCs w:val="44"/>
              </w:rPr>
              <w:t>eous</w:t>
            </w:r>
          </w:p>
        </w:tc>
        <w:tc>
          <w:tcPr>
            <w:tcW w:w="2746" w:type="dxa"/>
          </w:tcPr>
          <w:p w:rsidR="004A49D1" w:rsidRDefault="004A49D1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4A49D1">
        <w:tc>
          <w:tcPr>
            <w:tcW w:w="2820" w:type="dxa"/>
          </w:tcPr>
          <w:p w:rsidR="004A49D1" w:rsidRDefault="00B52166">
            <w:pPr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 w:eastAsia="Calibri" w:hAnsi="Calibri" w:cs="Calibri"/>
                <w:sz w:val="44"/>
                <w:szCs w:val="44"/>
              </w:rPr>
              <w:t>grac</w:t>
            </w:r>
            <w:r>
              <w:rPr>
                <w:rFonts w:ascii="Calibri" w:eastAsia="Calibri" w:hAnsi="Calibri" w:cs="Calibri"/>
                <w:b/>
                <w:color w:val="FF0000"/>
                <w:sz w:val="44"/>
                <w:szCs w:val="44"/>
              </w:rPr>
              <w:t>ious</w:t>
            </w:r>
          </w:p>
        </w:tc>
        <w:tc>
          <w:tcPr>
            <w:tcW w:w="2873" w:type="dxa"/>
          </w:tcPr>
          <w:p w:rsidR="004A49D1" w:rsidRDefault="004A49D1">
            <w:pPr>
              <w:rPr>
                <w:rFonts w:ascii="Calibri" w:eastAsia="Calibri" w:hAnsi="Calibri" w:cs="Calibri"/>
                <w:sz w:val="44"/>
                <w:szCs w:val="44"/>
              </w:rPr>
            </w:pPr>
          </w:p>
        </w:tc>
        <w:tc>
          <w:tcPr>
            <w:tcW w:w="2760" w:type="dxa"/>
          </w:tcPr>
          <w:p w:rsidR="004A49D1" w:rsidRDefault="00B52166">
            <w:pPr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 w:eastAsia="Calibri" w:hAnsi="Calibri" w:cs="Calibri"/>
                <w:sz w:val="44"/>
                <w:szCs w:val="44"/>
              </w:rPr>
              <w:t>hid</w:t>
            </w:r>
            <w:r>
              <w:rPr>
                <w:rFonts w:ascii="Calibri" w:eastAsia="Calibri" w:hAnsi="Calibri" w:cs="Calibri"/>
                <w:b/>
                <w:color w:val="00B050"/>
                <w:sz w:val="44"/>
                <w:szCs w:val="44"/>
              </w:rPr>
              <w:t>eous</w:t>
            </w:r>
          </w:p>
        </w:tc>
        <w:tc>
          <w:tcPr>
            <w:tcW w:w="2746" w:type="dxa"/>
          </w:tcPr>
          <w:p w:rsidR="004A49D1" w:rsidRDefault="004A49D1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4A49D1">
        <w:tc>
          <w:tcPr>
            <w:tcW w:w="2820" w:type="dxa"/>
          </w:tcPr>
          <w:p w:rsidR="004A49D1" w:rsidRDefault="00B52166">
            <w:pPr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 w:eastAsia="Calibri" w:hAnsi="Calibri" w:cs="Calibri"/>
                <w:sz w:val="44"/>
                <w:szCs w:val="44"/>
              </w:rPr>
              <w:t>myster</w:t>
            </w:r>
            <w:r>
              <w:rPr>
                <w:rFonts w:ascii="Calibri" w:eastAsia="Calibri" w:hAnsi="Calibri" w:cs="Calibri"/>
                <w:b/>
                <w:color w:val="FF0000"/>
                <w:sz w:val="44"/>
                <w:szCs w:val="44"/>
              </w:rPr>
              <w:t>ious</w:t>
            </w:r>
          </w:p>
        </w:tc>
        <w:tc>
          <w:tcPr>
            <w:tcW w:w="2873" w:type="dxa"/>
          </w:tcPr>
          <w:p w:rsidR="004A49D1" w:rsidRDefault="004A49D1">
            <w:pPr>
              <w:rPr>
                <w:rFonts w:ascii="Calibri" w:eastAsia="Calibri" w:hAnsi="Calibri" w:cs="Calibri"/>
                <w:sz w:val="44"/>
                <w:szCs w:val="44"/>
              </w:rPr>
            </w:pPr>
          </w:p>
        </w:tc>
        <w:tc>
          <w:tcPr>
            <w:tcW w:w="2760" w:type="dxa"/>
          </w:tcPr>
          <w:p w:rsidR="004A49D1" w:rsidRDefault="00B52166">
            <w:pPr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 w:eastAsia="Calibri" w:hAnsi="Calibri" w:cs="Calibri"/>
                <w:sz w:val="44"/>
                <w:szCs w:val="44"/>
              </w:rPr>
              <w:t>spontan</w:t>
            </w:r>
            <w:r>
              <w:rPr>
                <w:rFonts w:ascii="Calibri" w:eastAsia="Calibri" w:hAnsi="Calibri" w:cs="Calibri"/>
                <w:b/>
                <w:color w:val="00B050"/>
                <w:sz w:val="44"/>
                <w:szCs w:val="44"/>
              </w:rPr>
              <w:t>eous</w:t>
            </w:r>
          </w:p>
        </w:tc>
        <w:tc>
          <w:tcPr>
            <w:tcW w:w="2746" w:type="dxa"/>
          </w:tcPr>
          <w:p w:rsidR="004A49D1" w:rsidRDefault="004A49D1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4A49D1">
        <w:tc>
          <w:tcPr>
            <w:tcW w:w="2820" w:type="dxa"/>
          </w:tcPr>
          <w:p w:rsidR="004A49D1" w:rsidRDefault="00B52166">
            <w:pPr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 w:eastAsia="Calibri" w:hAnsi="Calibri" w:cs="Calibri"/>
                <w:sz w:val="44"/>
                <w:szCs w:val="44"/>
              </w:rPr>
              <w:t>ser</w:t>
            </w:r>
            <w:r>
              <w:rPr>
                <w:rFonts w:ascii="Calibri" w:eastAsia="Calibri" w:hAnsi="Calibri" w:cs="Calibri"/>
                <w:b/>
                <w:color w:val="FF0000"/>
                <w:sz w:val="44"/>
                <w:szCs w:val="44"/>
              </w:rPr>
              <w:t>ious</w:t>
            </w:r>
          </w:p>
        </w:tc>
        <w:tc>
          <w:tcPr>
            <w:tcW w:w="2873" w:type="dxa"/>
          </w:tcPr>
          <w:p w:rsidR="004A49D1" w:rsidRDefault="004A49D1">
            <w:pPr>
              <w:rPr>
                <w:rFonts w:ascii="Calibri" w:eastAsia="Calibri" w:hAnsi="Calibri" w:cs="Calibri"/>
                <w:sz w:val="44"/>
                <w:szCs w:val="44"/>
              </w:rPr>
            </w:pPr>
          </w:p>
        </w:tc>
        <w:tc>
          <w:tcPr>
            <w:tcW w:w="2760" w:type="dxa"/>
          </w:tcPr>
          <w:p w:rsidR="004A49D1" w:rsidRDefault="00B52166">
            <w:pPr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 w:eastAsia="Calibri" w:hAnsi="Calibri" w:cs="Calibri"/>
                <w:sz w:val="44"/>
                <w:szCs w:val="44"/>
              </w:rPr>
              <w:t>miscellan</w:t>
            </w:r>
            <w:r>
              <w:rPr>
                <w:rFonts w:ascii="Calibri" w:eastAsia="Calibri" w:hAnsi="Calibri" w:cs="Calibri"/>
                <w:b/>
                <w:color w:val="00B050"/>
                <w:sz w:val="44"/>
                <w:szCs w:val="44"/>
              </w:rPr>
              <w:t>eous</w:t>
            </w:r>
          </w:p>
        </w:tc>
        <w:tc>
          <w:tcPr>
            <w:tcW w:w="2746" w:type="dxa"/>
          </w:tcPr>
          <w:p w:rsidR="004A49D1" w:rsidRDefault="004A49D1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4A49D1">
        <w:tc>
          <w:tcPr>
            <w:tcW w:w="2820" w:type="dxa"/>
          </w:tcPr>
          <w:p w:rsidR="004A49D1" w:rsidRDefault="00B52166">
            <w:pPr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 w:eastAsia="Calibri" w:hAnsi="Calibri" w:cs="Calibri"/>
                <w:sz w:val="44"/>
                <w:szCs w:val="44"/>
              </w:rPr>
              <w:t>ted</w:t>
            </w:r>
            <w:r>
              <w:rPr>
                <w:rFonts w:ascii="Calibri" w:eastAsia="Calibri" w:hAnsi="Calibri" w:cs="Calibri"/>
                <w:b/>
                <w:color w:val="FF0000"/>
                <w:sz w:val="44"/>
                <w:szCs w:val="44"/>
              </w:rPr>
              <w:t>ious</w:t>
            </w:r>
          </w:p>
        </w:tc>
        <w:tc>
          <w:tcPr>
            <w:tcW w:w="2873" w:type="dxa"/>
          </w:tcPr>
          <w:p w:rsidR="004A49D1" w:rsidRDefault="004A49D1">
            <w:pPr>
              <w:rPr>
                <w:rFonts w:ascii="Calibri" w:eastAsia="Calibri" w:hAnsi="Calibri" w:cs="Calibri"/>
                <w:sz w:val="44"/>
                <w:szCs w:val="44"/>
              </w:rPr>
            </w:pPr>
          </w:p>
        </w:tc>
        <w:tc>
          <w:tcPr>
            <w:tcW w:w="2760" w:type="dxa"/>
          </w:tcPr>
          <w:p w:rsidR="004A49D1" w:rsidRDefault="00B52166">
            <w:pPr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 w:eastAsia="Calibri" w:hAnsi="Calibri" w:cs="Calibri"/>
                <w:sz w:val="44"/>
                <w:szCs w:val="44"/>
              </w:rPr>
              <w:t>naus</w:t>
            </w:r>
            <w:r>
              <w:rPr>
                <w:rFonts w:ascii="Calibri" w:eastAsia="Calibri" w:hAnsi="Calibri" w:cs="Calibri"/>
                <w:b/>
                <w:color w:val="00B050"/>
                <w:sz w:val="44"/>
                <w:szCs w:val="44"/>
              </w:rPr>
              <w:t>eous</w:t>
            </w:r>
          </w:p>
        </w:tc>
        <w:tc>
          <w:tcPr>
            <w:tcW w:w="2746" w:type="dxa"/>
          </w:tcPr>
          <w:p w:rsidR="004A49D1" w:rsidRDefault="004A49D1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4A49D1">
        <w:tc>
          <w:tcPr>
            <w:tcW w:w="2820" w:type="dxa"/>
          </w:tcPr>
          <w:p w:rsidR="004A49D1" w:rsidRDefault="00B52166">
            <w:pPr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 w:eastAsia="Calibri" w:hAnsi="Calibri" w:cs="Calibri"/>
                <w:sz w:val="44"/>
                <w:szCs w:val="44"/>
              </w:rPr>
              <w:t>surreptit</w:t>
            </w:r>
            <w:r>
              <w:rPr>
                <w:rFonts w:ascii="Calibri" w:eastAsia="Calibri" w:hAnsi="Calibri" w:cs="Calibri"/>
                <w:b/>
                <w:color w:val="FF0000"/>
                <w:sz w:val="44"/>
                <w:szCs w:val="44"/>
              </w:rPr>
              <w:t>ious</w:t>
            </w:r>
          </w:p>
        </w:tc>
        <w:tc>
          <w:tcPr>
            <w:tcW w:w="2873" w:type="dxa"/>
          </w:tcPr>
          <w:p w:rsidR="004A49D1" w:rsidRDefault="004A49D1">
            <w:pPr>
              <w:rPr>
                <w:rFonts w:ascii="Calibri" w:eastAsia="Calibri" w:hAnsi="Calibri" w:cs="Calibri"/>
                <w:sz w:val="44"/>
                <w:szCs w:val="44"/>
              </w:rPr>
            </w:pPr>
          </w:p>
        </w:tc>
        <w:tc>
          <w:tcPr>
            <w:tcW w:w="2760" w:type="dxa"/>
          </w:tcPr>
          <w:p w:rsidR="004A49D1" w:rsidRDefault="004A49D1">
            <w:pPr>
              <w:rPr>
                <w:rFonts w:ascii="Calibri" w:eastAsia="Calibri" w:hAnsi="Calibri" w:cs="Calibri"/>
                <w:sz w:val="44"/>
                <w:szCs w:val="44"/>
              </w:rPr>
            </w:pPr>
          </w:p>
        </w:tc>
        <w:tc>
          <w:tcPr>
            <w:tcW w:w="2746" w:type="dxa"/>
          </w:tcPr>
          <w:p w:rsidR="004A49D1" w:rsidRDefault="004A49D1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4A49D1">
        <w:tc>
          <w:tcPr>
            <w:tcW w:w="2820" w:type="dxa"/>
          </w:tcPr>
          <w:p w:rsidR="004A49D1" w:rsidRDefault="00B52166">
            <w:pPr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 w:eastAsia="Calibri" w:hAnsi="Calibri" w:cs="Calibri"/>
                <w:sz w:val="44"/>
                <w:szCs w:val="44"/>
              </w:rPr>
              <w:t>suspic</w:t>
            </w:r>
            <w:r>
              <w:rPr>
                <w:rFonts w:ascii="Calibri" w:eastAsia="Calibri" w:hAnsi="Calibri" w:cs="Calibri"/>
                <w:b/>
                <w:color w:val="FF0000"/>
                <w:sz w:val="44"/>
                <w:szCs w:val="44"/>
              </w:rPr>
              <w:t>ious</w:t>
            </w:r>
          </w:p>
        </w:tc>
        <w:tc>
          <w:tcPr>
            <w:tcW w:w="2873" w:type="dxa"/>
          </w:tcPr>
          <w:p w:rsidR="004A49D1" w:rsidRDefault="004A49D1">
            <w:pPr>
              <w:rPr>
                <w:rFonts w:ascii="Calibri" w:eastAsia="Calibri" w:hAnsi="Calibri" w:cs="Calibri"/>
                <w:sz w:val="44"/>
                <w:szCs w:val="44"/>
              </w:rPr>
            </w:pPr>
          </w:p>
        </w:tc>
        <w:tc>
          <w:tcPr>
            <w:tcW w:w="2760" w:type="dxa"/>
          </w:tcPr>
          <w:p w:rsidR="004A49D1" w:rsidRDefault="004A49D1">
            <w:pPr>
              <w:rPr>
                <w:rFonts w:ascii="Calibri" w:eastAsia="Calibri" w:hAnsi="Calibri" w:cs="Calibri"/>
                <w:sz w:val="44"/>
                <w:szCs w:val="44"/>
              </w:rPr>
            </w:pPr>
          </w:p>
        </w:tc>
        <w:tc>
          <w:tcPr>
            <w:tcW w:w="2746" w:type="dxa"/>
          </w:tcPr>
          <w:p w:rsidR="004A49D1" w:rsidRDefault="004A49D1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4A49D1">
        <w:tc>
          <w:tcPr>
            <w:tcW w:w="2820" w:type="dxa"/>
          </w:tcPr>
          <w:p w:rsidR="004A49D1" w:rsidRDefault="00B52166">
            <w:pPr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 w:eastAsia="Calibri" w:hAnsi="Calibri" w:cs="Calibri"/>
                <w:sz w:val="44"/>
                <w:szCs w:val="44"/>
              </w:rPr>
              <w:t>obv</w:t>
            </w:r>
            <w:r>
              <w:rPr>
                <w:rFonts w:ascii="Calibri" w:eastAsia="Calibri" w:hAnsi="Calibri" w:cs="Calibri"/>
                <w:b/>
                <w:color w:val="FF0000"/>
                <w:sz w:val="44"/>
                <w:szCs w:val="44"/>
              </w:rPr>
              <w:t>ious</w:t>
            </w:r>
          </w:p>
        </w:tc>
        <w:tc>
          <w:tcPr>
            <w:tcW w:w="2873" w:type="dxa"/>
          </w:tcPr>
          <w:p w:rsidR="004A49D1" w:rsidRDefault="004A49D1">
            <w:pPr>
              <w:rPr>
                <w:rFonts w:ascii="Calibri" w:eastAsia="Calibri" w:hAnsi="Calibri" w:cs="Calibri"/>
                <w:sz w:val="44"/>
                <w:szCs w:val="44"/>
              </w:rPr>
            </w:pPr>
          </w:p>
        </w:tc>
        <w:tc>
          <w:tcPr>
            <w:tcW w:w="2760" w:type="dxa"/>
          </w:tcPr>
          <w:p w:rsidR="004A49D1" w:rsidRDefault="004A49D1">
            <w:pPr>
              <w:rPr>
                <w:rFonts w:ascii="Calibri" w:eastAsia="Calibri" w:hAnsi="Calibri" w:cs="Calibri"/>
                <w:sz w:val="44"/>
                <w:szCs w:val="44"/>
              </w:rPr>
            </w:pPr>
          </w:p>
        </w:tc>
        <w:tc>
          <w:tcPr>
            <w:tcW w:w="2746" w:type="dxa"/>
          </w:tcPr>
          <w:p w:rsidR="004A49D1" w:rsidRDefault="004A49D1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4A49D1">
        <w:tc>
          <w:tcPr>
            <w:tcW w:w="2820" w:type="dxa"/>
          </w:tcPr>
          <w:p w:rsidR="004A49D1" w:rsidRDefault="00B52166">
            <w:pPr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 w:eastAsia="Calibri" w:hAnsi="Calibri" w:cs="Calibri"/>
                <w:sz w:val="44"/>
                <w:szCs w:val="44"/>
              </w:rPr>
              <w:t>fur</w:t>
            </w:r>
            <w:r>
              <w:rPr>
                <w:rFonts w:ascii="Calibri" w:eastAsia="Calibri" w:hAnsi="Calibri" w:cs="Calibri"/>
                <w:b/>
                <w:color w:val="FF0000"/>
                <w:sz w:val="44"/>
                <w:szCs w:val="44"/>
              </w:rPr>
              <w:t>ious</w:t>
            </w:r>
          </w:p>
        </w:tc>
        <w:tc>
          <w:tcPr>
            <w:tcW w:w="2873" w:type="dxa"/>
          </w:tcPr>
          <w:p w:rsidR="004A49D1" w:rsidRDefault="004A49D1">
            <w:pPr>
              <w:rPr>
                <w:rFonts w:ascii="Calibri" w:eastAsia="Calibri" w:hAnsi="Calibri" w:cs="Calibri"/>
                <w:sz w:val="44"/>
                <w:szCs w:val="44"/>
              </w:rPr>
            </w:pPr>
          </w:p>
        </w:tc>
        <w:tc>
          <w:tcPr>
            <w:tcW w:w="2760" w:type="dxa"/>
          </w:tcPr>
          <w:p w:rsidR="004A49D1" w:rsidRDefault="004A49D1">
            <w:pPr>
              <w:rPr>
                <w:rFonts w:ascii="Calibri" w:eastAsia="Calibri" w:hAnsi="Calibri" w:cs="Calibri"/>
                <w:sz w:val="44"/>
                <w:szCs w:val="44"/>
              </w:rPr>
            </w:pPr>
          </w:p>
        </w:tc>
        <w:tc>
          <w:tcPr>
            <w:tcW w:w="2746" w:type="dxa"/>
          </w:tcPr>
          <w:p w:rsidR="004A49D1" w:rsidRDefault="004A49D1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:rsidR="004A49D1" w:rsidRDefault="004A49D1">
      <w:pPr>
        <w:rPr>
          <w:rFonts w:ascii="Calibri" w:eastAsia="Calibri" w:hAnsi="Calibri" w:cs="Calibri"/>
          <w:sz w:val="16"/>
          <w:szCs w:val="16"/>
        </w:rPr>
      </w:pPr>
    </w:p>
    <w:p w:rsidR="004A49D1" w:rsidRDefault="00B5216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You do not need to learn to learn all the words (if you can then great!). </w:t>
      </w:r>
    </w:p>
    <w:p w:rsidR="004A49D1" w:rsidRDefault="00B5216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Pick as many as you can and learn the definition and spelling.</w:t>
      </w:r>
    </w:p>
    <w:p w:rsidR="004A49D1" w:rsidRDefault="004A49D1">
      <w:pPr>
        <w:rPr>
          <w:rFonts w:ascii="Calibri" w:eastAsia="Calibri" w:hAnsi="Calibri" w:cs="Calibri"/>
          <w:sz w:val="16"/>
          <w:szCs w:val="16"/>
        </w:rPr>
      </w:pPr>
    </w:p>
    <w:p w:rsidR="004A49D1" w:rsidRDefault="00B521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Look up the meaning and write it in the space above or in your vocab book.</w:t>
      </w:r>
    </w:p>
    <w:p w:rsidR="004A49D1" w:rsidRDefault="00B521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How many words will you choose to learn?</w:t>
      </w:r>
    </w:p>
    <w:p w:rsidR="004A49D1" w:rsidRDefault="00B521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Try Look, Say, Cover, Write, Check</w:t>
      </w:r>
    </w:p>
    <w:p w:rsidR="004A49D1" w:rsidRDefault="004A49D1">
      <w:pPr>
        <w:rPr>
          <w:rFonts w:ascii="Calibri" w:eastAsia="Calibri" w:hAnsi="Calibri" w:cs="Calibri"/>
          <w:sz w:val="16"/>
          <w:szCs w:val="16"/>
        </w:rPr>
      </w:pPr>
    </w:p>
    <w:p w:rsidR="004A49D1" w:rsidRDefault="00B5216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Can you find other words where the suffi</w:t>
      </w:r>
      <w:r>
        <w:rPr>
          <w:rFonts w:ascii="Calibri" w:eastAsia="Calibri" w:hAnsi="Calibri" w:cs="Calibri"/>
          <w:sz w:val="28"/>
          <w:szCs w:val="28"/>
        </w:rPr>
        <w:t xml:space="preserve">x is </w:t>
      </w:r>
      <w:r>
        <w:rPr>
          <w:rFonts w:ascii="Calibri" w:eastAsia="Calibri" w:hAnsi="Calibri" w:cs="Calibri"/>
          <w:b/>
          <w:color w:val="8064A2"/>
          <w:sz w:val="28"/>
          <w:szCs w:val="28"/>
        </w:rPr>
        <w:t>‘-</w:t>
      </w:r>
      <w:proofErr w:type="spellStart"/>
      <w:proofErr w:type="gramStart"/>
      <w:r>
        <w:rPr>
          <w:rFonts w:ascii="Calibri" w:eastAsia="Calibri" w:hAnsi="Calibri" w:cs="Calibri"/>
          <w:b/>
          <w:color w:val="8064A2"/>
          <w:sz w:val="28"/>
          <w:szCs w:val="28"/>
        </w:rPr>
        <w:t>ous</w:t>
      </w:r>
      <w:proofErr w:type="spellEnd"/>
      <w:r>
        <w:rPr>
          <w:rFonts w:ascii="Calibri" w:eastAsia="Calibri" w:hAnsi="Calibri" w:cs="Calibri"/>
          <w:b/>
          <w:color w:val="8064A2"/>
          <w:sz w:val="28"/>
          <w:szCs w:val="28"/>
        </w:rPr>
        <w:t>‘</w:t>
      </w:r>
      <w:proofErr w:type="gramEnd"/>
      <w:r>
        <w:rPr>
          <w:rFonts w:ascii="Calibri" w:eastAsia="Calibri" w:hAnsi="Calibri" w:cs="Calibri"/>
          <w:b/>
          <w:color w:val="8064A2"/>
          <w:sz w:val="28"/>
          <w:szCs w:val="28"/>
        </w:rPr>
        <w:t>?</w:t>
      </w:r>
    </w:p>
    <w:p w:rsidR="004A49D1" w:rsidRDefault="004A49D1">
      <w:pPr>
        <w:rPr>
          <w:rFonts w:ascii="Calibri" w:eastAsia="Calibri" w:hAnsi="Calibri" w:cs="Calibri"/>
          <w:sz w:val="16"/>
          <w:szCs w:val="16"/>
        </w:rPr>
      </w:pPr>
      <w:bookmarkStart w:id="1" w:name="_heading=h.gjdgxs" w:colFirst="0" w:colLast="0"/>
      <w:bookmarkEnd w:id="1"/>
    </w:p>
    <w:p w:rsidR="004A49D1" w:rsidRDefault="00B52166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*Spelling test Spring 2: </w:t>
      </w:r>
      <w:r>
        <w:rPr>
          <w:rFonts w:ascii="Calibri" w:eastAsia="Calibri" w:hAnsi="Calibri" w:cs="Calibri"/>
          <w:b/>
          <w:sz w:val="32"/>
          <w:szCs w:val="32"/>
        </w:rPr>
        <w:t>week 1 Monday 22nd February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952500</wp:posOffset>
                </wp:positionV>
                <wp:extent cx="3655060" cy="626745"/>
                <wp:effectExtent l="0" t="0" r="0" b="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23233" y="3471390"/>
                          <a:ext cx="364553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A49D1" w:rsidRDefault="004A49D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3060700</wp:posOffset>
                </wp:positionH>
                <wp:positionV relativeFrom="paragraph">
                  <wp:posOffset>952500</wp:posOffset>
                </wp:positionV>
                <wp:extent cx="3655060" cy="626745"/>
                <wp:effectExtent b="0" l="0" r="0" t="0"/>
                <wp:wrapNone/>
                <wp:docPr id="30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5060" cy="626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4A49D1">
      <w:headerReference w:type="default" r:id="rId9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166" w:rsidRDefault="00B52166">
      <w:r>
        <w:separator/>
      </w:r>
    </w:p>
  </w:endnote>
  <w:endnote w:type="continuationSeparator" w:id="0">
    <w:p w:rsidR="00B52166" w:rsidRDefault="00B5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ssoonPrimaryInfan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166" w:rsidRDefault="00B52166">
      <w:r>
        <w:separator/>
      </w:r>
    </w:p>
  </w:footnote>
  <w:footnote w:type="continuationSeparator" w:id="0">
    <w:p w:rsidR="00B52166" w:rsidRDefault="00B52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9D1" w:rsidRDefault="00B52166">
    <w:pPr>
      <w:rPr>
        <w:rFonts w:ascii="Calibri" w:eastAsia="Calibri" w:hAnsi="Calibri" w:cs="Calibri"/>
        <w:sz w:val="52"/>
        <w:szCs w:val="52"/>
      </w:rPr>
    </w:pPr>
    <w:r>
      <w:rPr>
        <w:rFonts w:ascii="Calibri" w:eastAsia="Calibri" w:hAnsi="Calibri" w:cs="Calibri"/>
        <w:sz w:val="32"/>
        <w:szCs w:val="32"/>
      </w:rPr>
      <w:t>Spring 1</w:t>
    </w:r>
    <w:r>
      <w:rPr>
        <w:rFonts w:ascii="Calibri" w:eastAsia="Calibri" w:hAnsi="Calibri" w:cs="Calibri"/>
        <w:sz w:val="52"/>
        <w:szCs w:val="52"/>
      </w:rPr>
      <w:t xml:space="preserve"> </w:t>
    </w:r>
    <w:r>
      <w:rPr>
        <w:rFonts w:ascii="Calibri" w:eastAsia="Calibri" w:hAnsi="Calibri" w:cs="Calibri"/>
        <w:sz w:val="32"/>
        <w:szCs w:val="32"/>
      </w:rPr>
      <w:t>01.02.21</w:t>
    </w:r>
    <w:r>
      <w:rPr>
        <w:rFonts w:ascii="Calibri" w:eastAsia="Calibri" w:hAnsi="Calibri" w:cs="Calibri"/>
        <w:sz w:val="52"/>
        <w:szCs w:val="52"/>
      </w:rPr>
      <w:tab/>
      <w:t>Y5/6 Spellings (</w:t>
    </w:r>
    <w:proofErr w:type="gramStart"/>
    <w:r>
      <w:rPr>
        <w:rFonts w:ascii="Calibri" w:eastAsia="Calibri" w:hAnsi="Calibri" w:cs="Calibri"/>
        <w:sz w:val="52"/>
        <w:szCs w:val="52"/>
      </w:rPr>
      <w:t xml:space="preserve">A)   </w:t>
    </w:r>
    <w:proofErr w:type="gramEnd"/>
    <w:r>
      <w:rPr>
        <w:rFonts w:ascii="Calibri" w:eastAsia="Calibri" w:hAnsi="Calibri" w:cs="Calibri"/>
        <w:sz w:val="32"/>
        <w:szCs w:val="32"/>
      </w:rPr>
      <w:t>Name:_______________</w:t>
    </w:r>
  </w:p>
  <w:p w:rsidR="004A49D1" w:rsidRDefault="004A49D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B76FB"/>
    <w:multiLevelType w:val="multilevel"/>
    <w:tmpl w:val="A21816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D1"/>
    <w:rsid w:val="000D4346"/>
    <w:rsid w:val="004A49D1"/>
    <w:rsid w:val="00B5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77A609-22D3-4FB6-8EF4-9FEF72F7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E7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35EF5"/>
    <w:pPr>
      <w:jc w:val="center"/>
    </w:pPr>
    <w:rPr>
      <w:rFonts w:ascii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E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E7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A3E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E7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9A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5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935EF5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27A8B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+A1E1sgcjxaGNdOAAvlqaTv49w==">AMUW2mWw83w4Nfmz0HNe6fY15k7wwJ55GkI5mpH+gaF19hFqoFMi8rX/4+9nlwANPXzQ8JFMSFomwpSmr3BEBSF5Y3jcvHcMxCNz+NX0HgKAtH92jBMqEqEaIuKDispa+itfHOrYNUrL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Starling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Tejeda</dc:creator>
  <cp:lastModifiedBy>dstanley</cp:lastModifiedBy>
  <cp:revision>2</cp:revision>
  <dcterms:created xsi:type="dcterms:W3CDTF">2021-01-12T11:38:00Z</dcterms:created>
  <dcterms:modified xsi:type="dcterms:W3CDTF">2021-01-12T11:38:00Z</dcterms:modified>
</cp:coreProperties>
</file>